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1F5FE" w14:textId="77777777" w:rsidR="0089299E" w:rsidRPr="00F20C5F" w:rsidRDefault="0089299E" w:rsidP="0089299E">
      <w:pPr>
        <w:spacing w:after="360"/>
        <w:jc w:val="center"/>
        <w:rPr>
          <w:b/>
          <w:sz w:val="34"/>
          <w:szCs w:val="34"/>
        </w:rPr>
      </w:pPr>
      <w:r w:rsidRPr="00F20C5F">
        <w:rPr>
          <w:b/>
          <w:sz w:val="34"/>
          <w:szCs w:val="34"/>
        </w:rPr>
        <w:t>&lt;Type Your Title Here &gt;</w:t>
      </w:r>
    </w:p>
    <w:p w14:paraId="65571033" w14:textId="77777777" w:rsidR="0089299E" w:rsidRDefault="0089299E" w:rsidP="00D407D3">
      <w:pPr>
        <w:spacing w:after="240"/>
        <w:jc w:val="center"/>
        <w:rPr>
          <w:i/>
        </w:rPr>
      </w:pPr>
      <w:r w:rsidRPr="000E1F61">
        <w:rPr>
          <w:i/>
        </w:rPr>
        <w:t>&lt;</w:t>
      </w:r>
      <w:r>
        <w:rPr>
          <w:i/>
        </w:rPr>
        <w:t xml:space="preserve">Type the </w:t>
      </w:r>
      <w:r w:rsidR="00D407D3">
        <w:rPr>
          <w:i/>
        </w:rPr>
        <w:t>Author Names Here</w:t>
      </w:r>
      <w:r w:rsidR="002230FE">
        <w:rPr>
          <w:i/>
        </w:rPr>
        <w:t xml:space="preserve">, </w:t>
      </w:r>
      <w:r w:rsidR="00654858">
        <w:rPr>
          <w:i/>
          <w:u w:val="single"/>
        </w:rPr>
        <w:t>T</w:t>
      </w:r>
      <w:r w:rsidR="002230FE" w:rsidRPr="002230FE">
        <w:rPr>
          <w:i/>
          <w:u w:val="single"/>
        </w:rPr>
        <w:t xml:space="preserve">. </w:t>
      </w:r>
      <w:r w:rsidR="00654858">
        <w:rPr>
          <w:i/>
          <w:u w:val="single"/>
        </w:rPr>
        <w:t>Presenter</w:t>
      </w:r>
      <w:r w:rsidR="00A41693" w:rsidRPr="002230FE">
        <w:rPr>
          <w:i/>
          <w:u w:val="single"/>
          <w:vertAlign w:val="superscript"/>
        </w:rPr>
        <w:t>1</w:t>
      </w:r>
      <w:r w:rsidR="002230FE" w:rsidRPr="002230FE">
        <w:rPr>
          <w:i/>
        </w:rPr>
        <w:t>,</w:t>
      </w:r>
      <w:r w:rsidR="002230FE">
        <w:rPr>
          <w:i/>
          <w:vertAlign w:val="superscript"/>
        </w:rPr>
        <w:t xml:space="preserve"> </w:t>
      </w:r>
      <w:r w:rsidR="00654858">
        <w:rPr>
          <w:i/>
        </w:rPr>
        <w:t>S</w:t>
      </w:r>
      <w:r w:rsidR="002230FE">
        <w:rPr>
          <w:i/>
        </w:rPr>
        <w:t xml:space="preserve">. </w:t>
      </w:r>
      <w:r w:rsidR="00654858">
        <w:rPr>
          <w:i/>
        </w:rPr>
        <w:t>Author</w:t>
      </w:r>
      <w:r w:rsidR="00A41693">
        <w:rPr>
          <w:i/>
          <w:vertAlign w:val="superscript"/>
        </w:rPr>
        <w:t>,2</w:t>
      </w:r>
      <w:r w:rsidR="00654858">
        <w:rPr>
          <w:i/>
        </w:rPr>
        <w:t>, T. Author</w:t>
      </w:r>
      <w:r w:rsidR="00D407D3">
        <w:rPr>
          <w:i/>
        </w:rPr>
        <w:t xml:space="preserve"> - underline the P</w:t>
      </w:r>
      <w:r w:rsidRPr="000E1F61">
        <w:rPr>
          <w:i/>
        </w:rPr>
        <w:t>resenter’s Name&gt;</w:t>
      </w:r>
    </w:p>
    <w:p w14:paraId="58156931" w14:textId="77777777" w:rsidR="00D407D3" w:rsidRDefault="00A41693" w:rsidP="0089299E">
      <w:pPr>
        <w:spacing w:after="600"/>
        <w:jc w:val="center"/>
        <w:rPr>
          <w:i/>
        </w:rPr>
      </w:pPr>
      <w:r>
        <w:rPr>
          <w:i/>
        </w:rPr>
        <w:t>1,2</w:t>
      </w:r>
      <w:r w:rsidR="00D407D3">
        <w:rPr>
          <w:i/>
        </w:rPr>
        <w:t>&lt;Institution and affiliation &gt;</w:t>
      </w:r>
    </w:p>
    <w:p w14:paraId="48714F85" w14:textId="77777777" w:rsidR="0089299E" w:rsidRDefault="0089299E" w:rsidP="0089299E">
      <w:pPr>
        <w:spacing w:after="240"/>
        <w:ind w:firstLine="720"/>
        <w:jc w:val="both"/>
      </w:pPr>
      <w:r w:rsidRPr="000E1F61">
        <w:t xml:space="preserve">&lt;Type </w:t>
      </w:r>
      <w:r>
        <w:t xml:space="preserve">Body of </w:t>
      </w:r>
      <w:r w:rsidRPr="000E1F61">
        <w:t xml:space="preserve">Abstract </w:t>
      </w:r>
      <w:r>
        <w:t>H</w:t>
      </w:r>
      <w:r w:rsidR="00C65569">
        <w:t>ere</w:t>
      </w:r>
      <w:r>
        <w:t>.</w:t>
      </w:r>
      <w:r w:rsidRPr="000E1F61">
        <w:t xml:space="preserve"> Indent </w:t>
      </w:r>
      <w:r>
        <w:t>e</w:t>
      </w:r>
      <w:r w:rsidRPr="000E1F61">
        <w:t xml:space="preserve">ach </w:t>
      </w:r>
      <w:r>
        <w:t>paragraph.</w:t>
      </w:r>
      <w:r w:rsidRPr="000E1F61">
        <w:t xml:space="preserve"> All text, figures and references must fit on </w:t>
      </w:r>
      <w:r w:rsidR="00C65569">
        <w:t>one</w:t>
      </w:r>
      <w:r w:rsidR="00AE11B0">
        <w:t xml:space="preserve"> page</w:t>
      </w:r>
      <w:r w:rsidR="00C65569">
        <w:t>, included References</w:t>
      </w:r>
      <w:r w:rsidR="002230FE">
        <w:t xml:space="preserve"> [1]</w:t>
      </w:r>
      <w:r w:rsidRPr="000E1F61">
        <w:t>&gt;</w:t>
      </w:r>
    </w:p>
    <w:p w14:paraId="3E048F89" w14:textId="77777777" w:rsidR="002230FE" w:rsidRDefault="002230FE" w:rsidP="0089299E">
      <w:pPr>
        <w:spacing w:after="240"/>
        <w:ind w:firstLine="720"/>
        <w:jc w:val="both"/>
      </w:pPr>
    </w:p>
    <w:p w14:paraId="50035C07" w14:textId="77777777" w:rsidR="002230FE" w:rsidRPr="002230FE" w:rsidRDefault="002230FE" w:rsidP="002230FE">
      <w:pPr>
        <w:spacing w:after="240"/>
        <w:jc w:val="both"/>
        <w:rPr>
          <w:b/>
        </w:rPr>
      </w:pPr>
      <w:r w:rsidRPr="002230FE">
        <w:rPr>
          <w:b/>
        </w:rPr>
        <w:t>References</w:t>
      </w:r>
    </w:p>
    <w:p w14:paraId="2BEE498B" w14:textId="77777777" w:rsidR="002230FE" w:rsidRPr="000E1F61" w:rsidRDefault="002230FE" w:rsidP="002230FE">
      <w:pPr>
        <w:spacing w:after="240"/>
        <w:jc w:val="both"/>
      </w:pPr>
      <w:r w:rsidRPr="00AE11B0">
        <w:rPr>
          <w:lang w:val="it-IT"/>
        </w:rPr>
        <w:t xml:space="preserve">[1] </w:t>
      </w:r>
      <w:r w:rsidR="00AE11B0" w:rsidRPr="00AE11B0">
        <w:rPr>
          <w:lang w:val="it-IT"/>
        </w:rPr>
        <w:t>M Alpalo, F. Santussi, and G.</w:t>
      </w:r>
      <w:r w:rsidR="00AE11B0">
        <w:rPr>
          <w:lang w:val="it-IT"/>
        </w:rPr>
        <w:t xml:space="preserve"> Plasma.</w:t>
      </w:r>
      <w:r w:rsidR="00AE11B0" w:rsidRPr="00AE11B0">
        <w:rPr>
          <w:lang w:val="it-IT"/>
        </w:rPr>
        <w:t xml:space="preserve"> </w:t>
      </w:r>
      <w:r w:rsidRPr="00AE11B0">
        <w:rPr>
          <w:lang w:val="it-IT"/>
        </w:rPr>
        <w:t xml:space="preserve"> </w:t>
      </w:r>
      <w:r>
        <w:t>“</w:t>
      </w:r>
      <w:r w:rsidR="00AE11B0">
        <w:t>Medical surgical mask in life science</w:t>
      </w:r>
      <w:r>
        <w:t xml:space="preserve">”. </w:t>
      </w:r>
      <w:r w:rsidR="00AE11B0" w:rsidRPr="00AE11B0">
        <w:rPr>
          <w:i/>
        </w:rPr>
        <w:t xml:space="preserve">Langmuir, </w:t>
      </w:r>
      <w:r w:rsidR="00AE11B0" w:rsidRPr="00AE11B0">
        <w:rPr>
          <w:iCs/>
        </w:rPr>
        <w:t>21(3):956–961, 2005.</w:t>
      </w:r>
    </w:p>
    <w:sectPr w:rsidR="002230FE" w:rsidRPr="000E1F61" w:rsidSect="008929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F61"/>
    <w:rsid w:val="000E1F61"/>
    <w:rsid w:val="002230FE"/>
    <w:rsid w:val="002E0762"/>
    <w:rsid w:val="00654858"/>
    <w:rsid w:val="0089299E"/>
    <w:rsid w:val="00A41693"/>
    <w:rsid w:val="00AE11B0"/>
    <w:rsid w:val="00C65569"/>
    <w:rsid w:val="00D407D3"/>
    <w:rsid w:val="00F20C5F"/>
    <w:rsid w:val="00F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CA6FA9"/>
  <w14:defaultImageDpi w14:val="0"/>
  <w15:docId w15:val="{39ACD3CF-ED16-4B0F-92B8-F3417487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&lt;Type Your Title Here&gt;</dc:title>
  <dc:subject/>
  <dc:creator>Mike Bowser</dc:creator>
  <cp:keywords/>
  <dc:description/>
  <cp:lastModifiedBy>Giovanna D'aste</cp:lastModifiedBy>
  <cp:revision>2</cp:revision>
  <dcterms:created xsi:type="dcterms:W3CDTF">2024-06-25T12:30:00Z</dcterms:created>
  <dcterms:modified xsi:type="dcterms:W3CDTF">2024-06-25T12:30:00Z</dcterms:modified>
</cp:coreProperties>
</file>